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7138" w14:textId="77777777" w:rsidR="008F3E2D" w:rsidRDefault="0003637F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2771072" wp14:editId="4CBEB55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57350" cy="826135"/>
            <wp:effectExtent l="0" t="0" r="0" b="0"/>
            <wp:wrapTight wrapText="bothSides">
              <wp:wrapPolygon edited="0">
                <wp:start x="0" y="0"/>
                <wp:lineTo x="0" y="20919"/>
                <wp:lineTo x="21352" y="20919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86269" w14:textId="77777777" w:rsidR="00E975E1" w:rsidRDefault="00E975E1">
      <w:pPr>
        <w:rPr>
          <w:rFonts w:ascii="Century Gothic" w:hAnsi="Century Gothic"/>
        </w:rPr>
      </w:pPr>
    </w:p>
    <w:p w14:paraId="2FC433A8" w14:textId="77777777" w:rsidR="00E975E1" w:rsidRDefault="00E975E1">
      <w:pPr>
        <w:rPr>
          <w:rFonts w:ascii="Century Gothic" w:hAnsi="Century Gothic"/>
        </w:rPr>
      </w:pPr>
    </w:p>
    <w:p w14:paraId="14FE81E2" w14:textId="77777777" w:rsidR="006705D8" w:rsidRDefault="006705D8">
      <w:pPr>
        <w:rPr>
          <w:rFonts w:ascii="Century Gothic" w:hAnsi="Century Gothic"/>
        </w:rPr>
      </w:pPr>
    </w:p>
    <w:p w14:paraId="02C98A61" w14:textId="77777777" w:rsidR="00E975E1" w:rsidRPr="0003637F" w:rsidRDefault="00E975E1" w:rsidP="00E975E1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03637F">
        <w:rPr>
          <w:rFonts w:ascii="Century Gothic" w:hAnsi="Century Gothic"/>
          <w:b/>
          <w:sz w:val="32"/>
          <w:szCs w:val="32"/>
        </w:rPr>
        <w:t>Special Religious Education Participation Letter</w:t>
      </w:r>
    </w:p>
    <w:p w14:paraId="08CE6576" w14:textId="77777777" w:rsidR="00E975E1" w:rsidRDefault="00E975E1" w:rsidP="00E975E1">
      <w:pPr>
        <w:spacing w:after="0" w:line="240" w:lineRule="auto"/>
        <w:rPr>
          <w:rFonts w:ascii="Century Gothic" w:hAnsi="Century Gothic"/>
        </w:rPr>
      </w:pPr>
    </w:p>
    <w:p w14:paraId="71171883" w14:textId="77777777" w:rsidR="006705D8" w:rsidRDefault="006705D8" w:rsidP="00E975E1">
      <w:pPr>
        <w:spacing w:after="0" w:line="240" w:lineRule="auto"/>
        <w:rPr>
          <w:rFonts w:ascii="Century Gothic" w:hAnsi="Century Gothic"/>
        </w:rPr>
      </w:pPr>
    </w:p>
    <w:p w14:paraId="1E1456B7" w14:textId="77777777" w:rsidR="006705D8" w:rsidRDefault="006705D8" w:rsidP="00E975E1">
      <w:pPr>
        <w:spacing w:after="0" w:line="240" w:lineRule="auto"/>
        <w:rPr>
          <w:rFonts w:ascii="Century Gothic" w:hAnsi="Century Gothic"/>
        </w:rPr>
      </w:pPr>
    </w:p>
    <w:p w14:paraId="0D4F5BDD" w14:textId="77777777" w:rsidR="00E975E1" w:rsidRDefault="00E975E1" w:rsidP="00E975E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 feature of the public education system in NSW is the opportunity to provide time in class for education in ethics, faith and morality from a religious or non-religious perspective at the choice of parents.</w:t>
      </w:r>
    </w:p>
    <w:p w14:paraId="3883D54C" w14:textId="77777777" w:rsidR="00E975E1" w:rsidRDefault="00E975E1" w:rsidP="00E975E1">
      <w:pPr>
        <w:spacing w:after="0" w:line="240" w:lineRule="auto"/>
        <w:rPr>
          <w:rFonts w:ascii="Century Gothic" w:hAnsi="Century Gothic"/>
        </w:rPr>
      </w:pPr>
    </w:p>
    <w:p w14:paraId="349A9E4D" w14:textId="57603EA0" w:rsidR="00E975E1" w:rsidRDefault="00E975E1" w:rsidP="00E975E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school website </w:t>
      </w:r>
      <w:hyperlink r:id="rId5" w:history="1">
        <w:r w:rsidR="00B934B6" w:rsidRPr="00B14A3C">
          <w:rPr>
            <w:rStyle w:val="Hyperlink"/>
            <w:rFonts w:ascii="Century Gothic" w:hAnsi="Century Gothic"/>
          </w:rPr>
          <w:t>http://rydesc</w:t>
        </w:r>
        <w:r w:rsidR="00B934B6" w:rsidRPr="00B14A3C">
          <w:rPr>
            <w:rStyle w:val="Hyperlink"/>
            <w:rFonts w:ascii="Century Gothic" w:hAnsi="Century Gothic"/>
          </w:rPr>
          <w:t>-</w:t>
        </w:r>
        <w:r w:rsidR="00B934B6" w:rsidRPr="00B14A3C">
          <w:rPr>
            <w:rStyle w:val="Hyperlink"/>
            <w:rFonts w:ascii="Century Gothic" w:hAnsi="Century Gothic"/>
          </w:rPr>
          <w:t>h.s</w:t>
        </w:r>
        <w:r w:rsidR="00B934B6" w:rsidRPr="00B14A3C">
          <w:rPr>
            <w:rStyle w:val="Hyperlink"/>
            <w:rFonts w:ascii="Century Gothic" w:hAnsi="Century Gothic"/>
          </w:rPr>
          <w:t>c</w:t>
        </w:r>
        <w:r w:rsidR="00B934B6" w:rsidRPr="00B14A3C">
          <w:rPr>
            <w:rStyle w:val="Hyperlink"/>
            <w:rFonts w:ascii="Century Gothic" w:hAnsi="Century Gothic"/>
          </w:rPr>
          <w:t>hools.nsw.gov.au</w:t>
        </w:r>
      </w:hyperlink>
      <w:r>
        <w:rPr>
          <w:rFonts w:ascii="Century Gothic" w:hAnsi="Century Gothic"/>
        </w:rPr>
        <w:t xml:space="preserve">  provides information on these options to support parent/carer choice.</w:t>
      </w:r>
    </w:p>
    <w:p w14:paraId="2AB7B3B6" w14:textId="77777777" w:rsidR="00E975E1" w:rsidRDefault="00E975E1" w:rsidP="00E975E1">
      <w:pPr>
        <w:spacing w:after="0" w:line="240" w:lineRule="auto"/>
        <w:rPr>
          <w:rFonts w:ascii="Century Gothic" w:hAnsi="Century Gothic"/>
        </w:rPr>
      </w:pPr>
    </w:p>
    <w:p w14:paraId="64760862" w14:textId="77777777" w:rsidR="00E975E1" w:rsidRDefault="00E975E1" w:rsidP="00E975E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 parent/carer may at any time notify the school in writing that they wish to change their decision.  Students will continue the same arrangement as the previous year, unless a parent/carer has requested a change in writing.</w:t>
      </w:r>
    </w:p>
    <w:p w14:paraId="1F2C8B71" w14:textId="77777777" w:rsidR="00E975E1" w:rsidRDefault="00E975E1" w:rsidP="00E975E1">
      <w:pPr>
        <w:spacing w:after="0" w:line="240" w:lineRule="auto"/>
        <w:rPr>
          <w:rFonts w:ascii="Century Gothic" w:hAnsi="Century Gothic"/>
        </w:rPr>
      </w:pPr>
    </w:p>
    <w:p w14:paraId="0AEE40DA" w14:textId="77777777" w:rsidR="00E975E1" w:rsidRDefault="00E975E1" w:rsidP="00E975E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For more information about Special Religious Education (SRE), including the list of approved providers, please visit: </w:t>
      </w:r>
      <w:hyperlink r:id="rId6" w:history="1">
        <w:r w:rsidR="0003637F" w:rsidRPr="001778F2">
          <w:rPr>
            <w:rStyle w:val="Hyperlink"/>
            <w:rFonts w:ascii="Century Gothic" w:hAnsi="Century Gothic"/>
          </w:rPr>
          <w:t>https://education.nsw.gov.au/teaching-and-learning/curriculum/learning-across-the-curriculum/religion-and-ethics</w:t>
        </w:r>
      </w:hyperlink>
    </w:p>
    <w:p w14:paraId="713A93A7" w14:textId="77777777" w:rsidR="00E975E1" w:rsidRDefault="00E975E1" w:rsidP="00E975E1">
      <w:pPr>
        <w:spacing w:after="0" w:line="240" w:lineRule="auto"/>
        <w:rPr>
          <w:rFonts w:ascii="Century Gothic" w:hAnsi="Century Gothic"/>
        </w:rPr>
      </w:pPr>
    </w:p>
    <w:p w14:paraId="6F3F712A" w14:textId="77777777" w:rsidR="00E975E1" w:rsidRDefault="00E975E1" w:rsidP="00E975E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If your preferred SRE option is not available please contact the approved provider.  Students not attending SRE are given supervised alternative meaningful activities.</w:t>
      </w:r>
    </w:p>
    <w:p w14:paraId="6FE55011" w14:textId="77777777" w:rsidR="00E975E1" w:rsidRDefault="00E975E1" w:rsidP="00E975E1">
      <w:pPr>
        <w:spacing w:after="0" w:line="240" w:lineRule="auto"/>
        <w:rPr>
          <w:rFonts w:ascii="Century Gothic" w:hAnsi="Century Gothic"/>
        </w:rPr>
      </w:pPr>
    </w:p>
    <w:p w14:paraId="4B3D8719" w14:textId="77777777" w:rsidR="006705D8" w:rsidRDefault="006705D8" w:rsidP="00E975E1">
      <w:pPr>
        <w:spacing w:after="0" w:line="240" w:lineRule="auto"/>
        <w:rPr>
          <w:rFonts w:ascii="Century Gothic" w:hAnsi="Century Gothic"/>
        </w:rPr>
      </w:pPr>
    </w:p>
    <w:p w14:paraId="1274ABB7" w14:textId="77777777" w:rsidR="00E975E1" w:rsidRDefault="00E975E1" w:rsidP="00E975E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following options are available at Ryde Secondary College</w:t>
      </w:r>
      <w:r w:rsidR="00B56E64">
        <w:rPr>
          <w:rFonts w:ascii="Century Gothic" w:hAnsi="Century Gothic"/>
        </w:rPr>
        <w:t xml:space="preserve">: </w:t>
      </w:r>
    </w:p>
    <w:p w14:paraId="20EC58F5" w14:textId="77777777" w:rsidR="00B56E64" w:rsidRDefault="00B56E64" w:rsidP="00E975E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(Please tick one)</w:t>
      </w:r>
    </w:p>
    <w:p w14:paraId="261D81CD" w14:textId="77777777" w:rsidR="00B56E64" w:rsidRDefault="00B56E64" w:rsidP="00E975E1">
      <w:pPr>
        <w:spacing w:after="0" w:line="240" w:lineRule="auto"/>
        <w:rPr>
          <w:rFonts w:ascii="Century Gothic" w:hAnsi="Century Gothic"/>
        </w:rPr>
      </w:pPr>
    </w:p>
    <w:p w14:paraId="5509644C" w14:textId="77777777" w:rsidR="00DB45FE" w:rsidRDefault="00DB45FE" w:rsidP="00E975E1">
      <w:pPr>
        <w:spacing w:after="0" w:line="240" w:lineRule="auto"/>
        <w:rPr>
          <w:rFonts w:ascii="Century Gothic" w:hAnsi="Century Gothic"/>
        </w:rPr>
      </w:pPr>
    </w:p>
    <w:p w14:paraId="645994BE" w14:textId="77777777" w:rsidR="00DB45FE" w:rsidRDefault="00DB45FE" w:rsidP="00E975E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6F"/>
      </w:r>
      <w:r>
        <w:rPr>
          <w:rFonts w:ascii="Century Gothic" w:hAnsi="Century Gothic"/>
        </w:rPr>
        <w:t xml:space="preserve">  </w:t>
      </w:r>
      <w:r w:rsidR="00A76731" w:rsidRPr="00B56E64">
        <w:rPr>
          <w:rFonts w:ascii="Century Gothic" w:hAnsi="Century Gothic"/>
          <w:b/>
        </w:rPr>
        <w:t>SRE Option</w:t>
      </w:r>
      <w:r>
        <w:rPr>
          <w:rFonts w:ascii="Century Gothic" w:hAnsi="Century Gothic"/>
        </w:rPr>
        <w:t>:  Ryde Area Christian Education (</w:t>
      </w:r>
      <w:proofErr w:type="gramStart"/>
      <w:r>
        <w:rPr>
          <w:rFonts w:ascii="Century Gothic" w:hAnsi="Century Gothic"/>
        </w:rPr>
        <w:t xml:space="preserve">RACE)   </w:t>
      </w:r>
      <w:proofErr w:type="gramEnd"/>
      <w:r>
        <w:rPr>
          <w:rFonts w:ascii="Century Gothic" w:hAnsi="Century Gothic"/>
        </w:rPr>
        <w:t xml:space="preserve">    (SRE)</w:t>
      </w:r>
    </w:p>
    <w:p w14:paraId="5BAC34C2" w14:textId="77777777" w:rsidR="00DB45FE" w:rsidRDefault="00DB45FE" w:rsidP="00E975E1">
      <w:pPr>
        <w:spacing w:after="0" w:line="240" w:lineRule="auto"/>
        <w:rPr>
          <w:rFonts w:ascii="Century Gothic" w:hAnsi="Century Gothic"/>
        </w:rPr>
      </w:pPr>
    </w:p>
    <w:p w14:paraId="7870DA5A" w14:textId="77777777" w:rsidR="0003637F" w:rsidRDefault="0003637F" w:rsidP="00E975E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OR</w:t>
      </w:r>
    </w:p>
    <w:p w14:paraId="1C75B3C5" w14:textId="77777777" w:rsidR="0003637F" w:rsidRDefault="0003637F" w:rsidP="00E975E1">
      <w:pPr>
        <w:spacing w:after="0" w:line="240" w:lineRule="auto"/>
        <w:rPr>
          <w:rFonts w:ascii="Century Gothic" w:hAnsi="Century Gothic"/>
        </w:rPr>
      </w:pPr>
    </w:p>
    <w:p w14:paraId="6A7E56D1" w14:textId="77777777" w:rsidR="0003637F" w:rsidRDefault="0003637F" w:rsidP="00E975E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6F"/>
      </w:r>
      <w:r>
        <w:rPr>
          <w:rFonts w:ascii="Century Gothic" w:hAnsi="Century Gothic"/>
        </w:rPr>
        <w:t xml:space="preserve">  </w:t>
      </w:r>
      <w:r w:rsidR="00A76731" w:rsidRPr="00B56E64">
        <w:rPr>
          <w:rFonts w:ascii="Century Gothic" w:hAnsi="Century Gothic"/>
          <w:b/>
        </w:rPr>
        <w:t>Non SRE Option</w:t>
      </w:r>
      <w:r w:rsidR="00A76731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Please check this box if you do not wish for your child to attend SRE.  Your child will participate in alternative meaningful activities. </w:t>
      </w:r>
    </w:p>
    <w:p w14:paraId="0BD5905B" w14:textId="77777777" w:rsidR="0096152A" w:rsidRDefault="0096152A" w:rsidP="00E975E1">
      <w:pPr>
        <w:spacing w:after="0" w:line="240" w:lineRule="auto"/>
        <w:rPr>
          <w:rFonts w:ascii="Century Gothic" w:hAnsi="Century Gothic"/>
        </w:rPr>
      </w:pPr>
    </w:p>
    <w:p w14:paraId="1B0FB346" w14:textId="77777777" w:rsidR="000D7B9A" w:rsidRDefault="000D7B9A" w:rsidP="00E975E1">
      <w:pPr>
        <w:spacing w:after="0" w:line="240" w:lineRule="auto"/>
        <w:rPr>
          <w:rFonts w:ascii="Century Gothic" w:hAnsi="Century Gothic"/>
        </w:rPr>
      </w:pPr>
    </w:p>
    <w:p w14:paraId="445D5175" w14:textId="77777777" w:rsidR="000D7B9A" w:rsidRDefault="000D7B9A" w:rsidP="00E975E1">
      <w:pPr>
        <w:spacing w:after="0" w:line="240" w:lineRule="auto"/>
        <w:rPr>
          <w:rFonts w:ascii="Century Gothic" w:hAnsi="Century Gothic"/>
        </w:rPr>
      </w:pPr>
    </w:p>
    <w:p w14:paraId="4B0AC4DA" w14:textId="77777777" w:rsidR="0003637F" w:rsidRDefault="0003637F" w:rsidP="00E975E1">
      <w:pPr>
        <w:spacing w:after="0" w:line="240" w:lineRule="auto"/>
        <w:rPr>
          <w:rFonts w:ascii="Century Gothic" w:hAnsi="Century Gothic"/>
        </w:rPr>
      </w:pPr>
    </w:p>
    <w:p w14:paraId="772EC6BE" w14:textId="77777777" w:rsidR="0003637F" w:rsidRDefault="0003637F" w:rsidP="00E975E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Student Name: ________________________________________________________ Year _______________</w:t>
      </w:r>
    </w:p>
    <w:p w14:paraId="588B6846" w14:textId="77777777" w:rsidR="005A2C78" w:rsidRDefault="005A2C78" w:rsidP="00E975E1">
      <w:pPr>
        <w:spacing w:after="0" w:line="240" w:lineRule="auto"/>
        <w:rPr>
          <w:rFonts w:ascii="Century Gothic" w:hAnsi="Century Gothic"/>
        </w:rPr>
      </w:pPr>
    </w:p>
    <w:p w14:paraId="772C2C01" w14:textId="77777777" w:rsidR="005A2C78" w:rsidRDefault="005A2C78" w:rsidP="00E975E1">
      <w:pPr>
        <w:spacing w:after="0" w:line="240" w:lineRule="auto"/>
        <w:rPr>
          <w:rFonts w:ascii="Century Gothic" w:hAnsi="Century Gothic"/>
        </w:rPr>
      </w:pPr>
    </w:p>
    <w:p w14:paraId="74A115C0" w14:textId="77777777" w:rsidR="00E975E1" w:rsidRDefault="0003637F" w:rsidP="00E975E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Signature of Parent/carer: ______________________________________________ Date ______________</w:t>
      </w:r>
    </w:p>
    <w:p w14:paraId="62CC5C76" w14:textId="77777777" w:rsidR="00C36ADB" w:rsidRDefault="00C36ADB" w:rsidP="00E975E1">
      <w:pPr>
        <w:spacing w:after="0" w:line="240" w:lineRule="auto"/>
        <w:rPr>
          <w:rFonts w:ascii="Century Gothic" w:hAnsi="Century Gothic"/>
        </w:rPr>
      </w:pPr>
    </w:p>
    <w:p w14:paraId="5504027E" w14:textId="77777777" w:rsidR="006705D8" w:rsidRDefault="006705D8" w:rsidP="00E975E1">
      <w:pPr>
        <w:spacing w:after="0" w:line="240" w:lineRule="auto"/>
        <w:rPr>
          <w:rFonts w:ascii="Century Gothic" w:hAnsi="Century Gothic"/>
        </w:rPr>
      </w:pPr>
    </w:p>
    <w:p w14:paraId="15E07DA2" w14:textId="77777777" w:rsidR="006705D8" w:rsidRDefault="006705D8" w:rsidP="00E975E1">
      <w:pPr>
        <w:spacing w:after="0" w:line="240" w:lineRule="auto"/>
        <w:rPr>
          <w:rFonts w:ascii="Century Gothic" w:hAnsi="Century Gothic"/>
        </w:rPr>
      </w:pPr>
    </w:p>
    <w:p w14:paraId="60406BDE" w14:textId="77777777" w:rsidR="00C36ADB" w:rsidRPr="00C36ADB" w:rsidRDefault="00C36ADB" w:rsidP="00E975E1">
      <w:pPr>
        <w:spacing w:after="0" w:line="240" w:lineRule="auto"/>
        <w:rPr>
          <w:rFonts w:ascii="Century Gothic" w:hAnsi="Century Gothic"/>
          <w:i/>
        </w:rPr>
      </w:pPr>
      <w:r w:rsidRPr="00C36ADB">
        <w:rPr>
          <w:rFonts w:ascii="Century Gothic" w:hAnsi="Century Gothic"/>
          <w:i/>
        </w:rPr>
        <w:t>Pleas</w:t>
      </w:r>
      <w:r>
        <w:rPr>
          <w:rFonts w:ascii="Century Gothic" w:hAnsi="Century Gothic"/>
          <w:i/>
        </w:rPr>
        <w:t>e</w:t>
      </w:r>
      <w:r w:rsidRPr="00C36ADB">
        <w:rPr>
          <w:rFonts w:ascii="Century Gothic" w:hAnsi="Century Gothic"/>
          <w:i/>
        </w:rPr>
        <w:t xml:space="preserve"> return this note to the front office.</w:t>
      </w:r>
    </w:p>
    <w:sectPr w:rsidR="00C36ADB" w:rsidRPr="00C36ADB" w:rsidSect="00036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E1"/>
    <w:rsid w:val="00035E94"/>
    <w:rsid w:val="0003637F"/>
    <w:rsid w:val="000D7B9A"/>
    <w:rsid w:val="00130302"/>
    <w:rsid w:val="002C5C38"/>
    <w:rsid w:val="00324E83"/>
    <w:rsid w:val="00385723"/>
    <w:rsid w:val="0047450D"/>
    <w:rsid w:val="00573195"/>
    <w:rsid w:val="00577103"/>
    <w:rsid w:val="005A10A4"/>
    <w:rsid w:val="005A2C78"/>
    <w:rsid w:val="006705D8"/>
    <w:rsid w:val="007200B2"/>
    <w:rsid w:val="00757092"/>
    <w:rsid w:val="008F3E2D"/>
    <w:rsid w:val="0096152A"/>
    <w:rsid w:val="00A76731"/>
    <w:rsid w:val="00B4447D"/>
    <w:rsid w:val="00B56E64"/>
    <w:rsid w:val="00B934B6"/>
    <w:rsid w:val="00C36ADB"/>
    <w:rsid w:val="00D35560"/>
    <w:rsid w:val="00DB45FE"/>
    <w:rsid w:val="00DD4299"/>
    <w:rsid w:val="00E9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1A58"/>
  <w15:docId w15:val="{B1E9AB44-CA52-4381-BC6B-34E69BC3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5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B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444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34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nsw.gov.au/teaching-and-learning/curriculum/learning-across-the-curriculum/religion-and-ethics" TargetMode="External"/><Relationship Id="rId5" Type="http://schemas.openxmlformats.org/officeDocument/2006/relationships/hyperlink" Target="http://rydesc-h.schools.nsw.gov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Henwood, Tracey</dc:creator>
  <cp:lastModifiedBy>Carolyn Hirsch</cp:lastModifiedBy>
  <cp:revision>3</cp:revision>
  <cp:lastPrinted>2021-04-23T01:31:00Z</cp:lastPrinted>
  <dcterms:created xsi:type="dcterms:W3CDTF">2023-11-13T01:46:00Z</dcterms:created>
  <dcterms:modified xsi:type="dcterms:W3CDTF">2023-11-13T01:51:00Z</dcterms:modified>
</cp:coreProperties>
</file>